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43" w:rsidRPr="002F2405" w:rsidRDefault="002A5943" w:rsidP="002A5943">
      <w:pPr>
        <w:spacing w:before="4"/>
        <w:ind w:left="709" w:right="-1026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2A5943" w:rsidRPr="00E754CC" w:rsidRDefault="002A5943" w:rsidP="002A5943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Первичной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2A5943" w:rsidRDefault="002A5943" w:rsidP="002A5943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2A5943" w:rsidRPr="00E754CC" w:rsidRDefault="002A5943" w:rsidP="002A5943">
      <w:pPr>
        <w:ind w:left="709"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Pr="00E754CC">
        <w:rPr>
          <w:sz w:val="20"/>
          <w:szCs w:val="20"/>
        </w:rPr>
        <w:t>Вахитовского района</w:t>
      </w:r>
    </w:p>
    <w:p w:rsidR="002A5943" w:rsidRDefault="002A5943" w:rsidP="002A5943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Фасхиева </w:t>
      </w:r>
    </w:p>
    <w:p w:rsidR="002A5943" w:rsidRDefault="002A5943" w:rsidP="002A5943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2A5943" w:rsidRDefault="002A5943" w:rsidP="002A5943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Вахитовского района </w:t>
      </w:r>
    </w:p>
    <w:p w:rsidR="002A5943" w:rsidRDefault="002A5943" w:rsidP="002A5943">
      <w:pPr>
        <w:ind w:left="709" w:right="-1026"/>
        <w:rPr>
          <w:sz w:val="20"/>
          <w:szCs w:val="20"/>
        </w:rPr>
      </w:pPr>
    </w:p>
    <w:p w:rsidR="002A5943" w:rsidRDefault="002A5943" w:rsidP="002A5943">
      <w:pPr>
        <w:ind w:left="709" w:right="-1026"/>
        <w:rPr>
          <w:sz w:val="20"/>
          <w:szCs w:val="20"/>
        </w:rPr>
      </w:pPr>
      <w:r>
        <w:rPr>
          <w:sz w:val="20"/>
          <w:szCs w:val="20"/>
        </w:rPr>
        <w:t>__________Хафизова Г.Р.</w:t>
      </w:r>
      <w:r w:rsidRPr="00E754CC">
        <w:rPr>
          <w:sz w:val="20"/>
          <w:szCs w:val="20"/>
        </w:rPr>
        <w:t xml:space="preserve"> </w:t>
      </w:r>
    </w:p>
    <w:p w:rsidR="002A5943" w:rsidRDefault="002A5943" w:rsidP="002A5943">
      <w:pPr>
        <w:ind w:left="709" w:right="-1026"/>
        <w:rPr>
          <w:sz w:val="20"/>
          <w:szCs w:val="20"/>
        </w:rPr>
      </w:pPr>
    </w:p>
    <w:p w:rsidR="002A5943" w:rsidRDefault="002A5943" w:rsidP="002A5943">
      <w:pPr>
        <w:ind w:left="709" w:right="-1026"/>
        <w:rPr>
          <w:sz w:val="20"/>
          <w:szCs w:val="20"/>
        </w:rPr>
      </w:pPr>
    </w:p>
    <w:p w:rsidR="002A5943" w:rsidRPr="002A5943" w:rsidRDefault="002A5943" w:rsidP="002A5943">
      <w:pPr>
        <w:ind w:left="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Положение об общем собрании работников</w:t>
      </w:r>
    </w:p>
    <w:p w:rsidR="002A5943" w:rsidRPr="002A5943" w:rsidRDefault="002A5943" w:rsidP="002A5943">
      <w:pPr>
        <w:ind w:left="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муниципального автономного дошкольного образовательного учреждения</w:t>
      </w:r>
    </w:p>
    <w:p w:rsidR="002A5943" w:rsidRPr="002A5943" w:rsidRDefault="002A5943" w:rsidP="002A5943">
      <w:pPr>
        <w:ind w:left="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«Детский сад № 188 комбинированного вида с татарским языком воспитания и обучения»</w:t>
      </w:r>
    </w:p>
    <w:p w:rsidR="002A5943" w:rsidRDefault="002A5943" w:rsidP="002A5943">
      <w:pPr>
        <w:ind w:left="142" w:right="-1026"/>
        <w:jc w:val="center"/>
        <w:rPr>
          <w:b/>
          <w:sz w:val="24"/>
          <w:szCs w:val="20"/>
        </w:rPr>
      </w:pPr>
      <w:r w:rsidRPr="002A5943">
        <w:rPr>
          <w:b/>
          <w:sz w:val="24"/>
          <w:szCs w:val="20"/>
        </w:rPr>
        <w:t>Вахитовского района г. Казани</w:t>
      </w:r>
    </w:p>
    <w:p w:rsidR="002A5943" w:rsidRDefault="002A5943" w:rsidP="002A5943">
      <w:pPr>
        <w:ind w:left="142" w:right="-1026"/>
        <w:jc w:val="center"/>
        <w:rPr>
          <w:b/>
          <w:sz w:val="24"/>
          <w:szCs w:val="20"/>
        </w:rPr>
      </w:pPr>
    </w:p>
    <w:p w:rsidR="002A5943" w:rsidRDefault="002A5943" w:rsidP="002A5943">
      <w:pPr>
        <w:pStyle w:val="a4"/>
        <w:numPr>
          <w:ilvl w:val="0"/>
          <w:numId w:val="6"/>
        </w:numPr>
        <w:ind w:right="-102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Общие положения</w:t>
      </w:r>
    </w:p>
    <w:p w:rsidR="002A5943" w:rsidRPr="002A5943" w:rsidRDefault="002A5943" w:rsidP="00C43A55">
      <w:pPr>
        <w:ind w:left="709" w:right="-1026"/>
        <w:rPr>
          <w:sz w:val="24"/>
          <w:szCs w:val="20"/>
        </w:rPr>
      </w:pPr>
      <w:r>
        <w:rPr>
          <w:sz w:val="24"/>
          <w:szCs w:val="20"/>
        </w:rPr>
        <w:t xml:space="preserve">      </w:t>
      </w:r>
      <w:r w:rsidRPr="002A5943">
        <w:rPr>
          <w:sz w:val="24"/>
          <w:szCs w:val="20"/>
        </w:rPr>
        <w:t>1.1.</w:t>
      </w:r>
      <w:r w:rsidRPr="002A5943">
        <w:rPr>
          <w:b/>
          <w:sz w:val="24"/>
          <w:szCs w:val="20"/>
        </w:rPr>
        <w:t xml:space="preserve"> </w:t>
      </w:r>
      <w:r w:rsidRPr="002A5943">
        <w:rPr>
          <w:sz w:val="24"/>
          <w:szCs w:val="20"/>
        </w:rPr>
        <w:t>Настоящее положение разработано в соответствии с Федеральным законом от 29.12.2012</w:t>
      </w:r>
    </w:p>
    <w:p w:rsidR="002A5943" w:rsidRPr="002A5943" w:rsidRDefault="002A5943" w:rsidP="00C43A55">
      <w:pPr>
        <w:ind w:left="426" w:right="-1026"/>
        <w:rPr>
          <w:sz w:val="24"/>
          <w:szCs w:val="20"/>
        </w:rPr>
      </w:pPr>
      <w:r w:rsidRPr="002A5943">
        <w:rPr>
          <w:sz w:val="24"/>
          <w:szCs w:val="20"/>
        </w:rPr>
        <w:t>№ 273-ФЗ «Об образовании в Российской Федерации» (ч.4 ст.26), Уставом муниципального</w:t>
      </w:r>
    </w:p>
    <w:p w:rsidR="002A5943" w:rsidRPr="002A5943" w:rsidRDefault="002A5943" w:rsidP="00C43A55">
      <w:pPr>
        <w:ind w:left="426" w:right="-1026"/>
        <w:rPr>
          <w:sz w:val="24"/>
          <w:szCs w:val="20"/>
        </w:rPr>
      </w:pPr>
      <w:r w:rsidRPr="002A5943">
        <w:rPr>
          <w:sz w:val="24"/>
          <w:szCs w:val="20"/>
        </w:rPr>
        <w:t>автономного дошкольного образовательного учреждения «Детский сад №</w:t>
      </w:r>
      <w:r>
        <w:rPr>
          <w:sz w:val="24"/>
          <w:szCs w:val="20"/>
        </w:rPr>
        <w:t>188</w:t>
      </w:r>
      <w:r w:rsidRPr="002A5943">
        <w:rPr>
          <w:sz w:val="24"/>
          <w:szCs w:val="20"/>
        </w:rPr>
        <w:t>» (далее - МАДОУ) и</w:t>
      </w:r>
    </w:p>
    <w:p w:rsidR="002A5943" w:rsidRPr="002A5943" w:rsidRDefault="002A5943" w:rsidP="00C43A55">
      <w:pPr>
        <w:ind w:left="426" w:right="-1026"/>
        <w:rPr>
          <w:sz w:val="24"/>
          <w:szCs w:val="20"/>
        </w:rPr>
      </w:pPr>
      <w:r w:rsidRPr="002A5943">
        <w:rPr>
          <w:sz w:val="24"/>
          <w:szCs w:val="20"/>
        </w:rPr>
        <w:t>регламентирует деятельность Общего собрания МАДОУ.</w:t>
      </w:r>
    </w:p>
    <w:p w:rsidR="002A5943" w:rsidRDefault="00C43A55" w:rsidP="00C43A55">
      <w:pPr>
        <w:pStyle w:val="a4"/>
        <w:ind w:left="993" w:right="-1026" w:firstLine="0"/>
        <w:rPr>
          <w:sz w:val="24"/>
          <w:szCs w:val="20"/>
        </w:rPr>
      </w:pPr>
      <w:r>
        <w:rPr>
          <w:sz w:val="24"/>
          <w:szCs w:val="20"/>
        </w:rPr>
        <w:t xml:space="preserve">  </w:t>
      </w:r>
      <w:r w:rsidR="002A5943" w:rsidRPr="002A5943">
        <w:rPr>
          <w:sz w:val="24"/>
          <w:szCs w:val="20"/>
        </w:rPr>
        <w:t>1.2. Общее собрание работников МАДОУ является коллегиальным органом управления</w:t>
      </w:r>
      <w:r w:rsidR="002A5943">
        <w:rPr>
          <w:sz w:val="24"/>
          <w:szCs w:val="20"/>
        </w:rPr>
        <w:t xml:space="preserve"> </w:t>
      </w:r>
      <w:r w:rsidR="002A5943" w:rsidRPr="002A5943">
        <w:rPr>
          <w:sz w:val="24"/>
          <w:szCs w:val="20"/>
        </w:rPr>
        <w:t>МАДОУ</w:t>
      </w:r>
      <w:r w:rsidR="002A5943">
        <w:rPr>
          <w:sz w:val="24"/>
          <w:szCs w:val="20"/>
        </w:rPr>
        <w:t>.</w:t>
      </w:r>
    </w:p>
    <w:p w:rsidR="002A5943" w:rsidRPr="002A5943" w:rsidRDefault="002A5943" w:rsidP="00C43A55">
      <w:pPr>
        <w:ind w:left="567" w:right="-1026"/>
        <w:rPr>
          <w:sz w:val="24"/>
          <w:szCs w:val="20"/>
        </w:rPr>
      </w:pPr>
      <w:r>
        <w:rPr>
          <w:sz w:val="24"/>
          <w:szCs w:val="20"/>
        </w:rPr>
        <w:t xml:space="preserve">         </w:t>
      </w:r>
      <w:r w:rsidRPr="002A5943">
        <w:rPr>
          <w:sz w:val="24"/>
          <w:szCs w:val="20"/>
        </w:rPr>
        <w:t>1.3. Целью деятельности Общего собрания работников МАДОУ является общее руководство</w:t>
      </w:r>
    </w:p>
    <w:p w:rsidR="002A5943" w:rsidRPr="002A5943" w:rsidRDefault="002A5943" w:rsidP="00C43A55">
      <w:pPr>
        <w:ind w:left="426" w:right="-1026"/>
        <w:rPr>
          <w:sz w:val="24"/>
          <w:szCs w:val="20"/>
        </w:rPr>
      </w:pPr>
      <w:r w:rsidRPr="002A5943">
        <w:rPr>
          <w:sz w:val="24"/>
          <w:szCs w:val="20"/>
        </w:rPr>
        <w:t>МАДОУ в соответствии с учредительными, программными документами и локальными актами.</w:t>
      </w:r>
    </w:p>
    <w:p w:rsidR="002A5943" w:rsidRPr="00C43A55" w:rsidRDefault="00C43A55" w:rsidP="00C43A55">
      <w:pPr>
        <w:ind w:left="567" w:right="-1026"/>
        <w:rPr>
          <w:sz w:val="24"/>
          <w:szCs w:val="20"/>
        </w:rPr>
      </w:pPr>
      <w:r>
        <w:rPr>
          <w:sz w:val="24"/>
          <w:szCs w:val="20"/>
        </w:rPr>
        <w:t xml:space="preserve">         </w:t>
      </w:r>
      <w:r w:rsidR="002A5943" w:rsidRPr="00C43A55">
        <w:rPr>
          <w:sz w:val="24"/>
          <w:szCs w:val="20"/>
        </w:rPr>
        <w:t>1.4. В своей деятельности Общее собрание работников МАДОУ (далее - Общее собрание)</w:t>
      </w:r>
    </w:p>
    <w:p w:rsidR="002A5943" w:rsidRPr="00C43A55" w:rsidRDefault="002A5943" w:rsidP="00C43A55">
      <w:pPr>
        <w:ind w:left="426" w:right="-238"/>
        <w:rPr>
          <w:sz w:val="24"/>
          <w:szCs w:val="20"/>
        </w:rPr>
      </w:pPr>
      <w:r w:rsidRPr="00C43A55">
        <w:rPr>
          <w:sz w:val="24"/>
          <w:szCs w:val="20"/>
        </w:rPr>
        <w:t>руководствуется конституцией Российской Федерации, Конвенцией ООН о правах ребенка,</w:t>
      </w:r>
      <w:r w:rsidR="00C43A55">
        <w:rPr>
          <w:sz w:val="24"/>
          <w:szCs w:val="20"/>
        </w:rPr>
        <w:t xml:space="preserve"> федеральным </w:t>
      </w:r>
      <w:r w:rsidRPr="00C43A55">
        <w:rPr>
          <w:sz w:val="24"/>
          <w:szCs w:val="20"/>
        </w:rPr>
        <w:t>законодательством, законодательством Республики Татарстан в сфере</w:t>
      </w:r>
      <w:r w:rsidR="00C43A55">
        <w:rPr>
          <w:sz w:val="24"/>
          <w:szCs w:val="20"/>
        </w:rPr>
        <w:t xml:space="preserve"> </w:t>
      </w:r>
      <w:r w:rsidRPr="00C43A55">
        <w:rPr>
          <w:sz w:val="24"/>
          <w:szCs w:val="20"/>
        </w:rPr>
        <w:t>образования и</w:t>
      </w:r>
    </w:p>
    <w:p w:rsidR="002A5943" w:rsidRDefault="002A5943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социальной защиты, уставом МАДОУ, настоящим Положением.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1.5.В состав Общего собрания входят все сотрудники, для которых МАДОУ является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основным местом работы, могут присутствовать представители родительской общественности.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1.6. Общее собрание избирает из своего состава председателя Общего собрания и секретаря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Общего собрания сроком на один учебный год. Председатель и секретарь Общего собрания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выполняют свои обязанности на общественных началах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1.7. Заседания Общего собрания являются открытыми: на них могут присутствовать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представители учредителя МАДОУ, а также заинтересованные представители органов местного</w:t>
      </w:r>
    </w:p>
    <w:p w:rsid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самоуправления, общественных объединений, родительская общественность.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1.8. Общее собрание работает в тесном контакте с администрацией, коллегиальными органами</w:t>
      </w:r>
    </w:p>
    <w:p w:rsid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управления МАДОУ.</w:t>
      </w:r>
    </w:p>
    <w:p w:rsidR="00C43A55" w:rsidRPr="00C43A55" w:rsidRDefault="00C43A55" w:rsidP="00C43A55">
      <w:pPr>
        <w:ind w:left="142" w:right="-102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2. Задачи Общего собрания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2.1. Деятельность Общего собрания направлена на решение следующих основных задач: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- содействие расширению коллегиальных, демократических форм управления МАДОУ,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развитию инициативы трудового коллектива МАДОУ;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- выработка общих подходов к разработке и реализации стратегических документов МАДОУ;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- определение перспективных направлений в области охраны труда, пожарной безопасности,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антитеррористической защищенности, соблюдения санитарно-гигиенических норм правил;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- разрешение проблемных (конфликтных) ситуаций с участниками образовательного процесса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в пределах своей компетенции.</w:t>
      </w:r>
    </w:p>
    <w:p w:rsidR="00C43A55" w:rsidRPr="00C43A55" w:rsidRDefault="00C43A55" w:rsidP="00C43A55">
      <w:pPr>
        <w:ind w:left="142" w:right="-1026"/>
        <w:jc w:val="center"/>
        <w:rPr>
          <w:b/>
          <w:sz w:val="24"/>
          <w:szCs w:val="20"/>
        </w:rPr>
      </w:pPr>
      <w:r w:rsidRPr="00C43A55">
        <w:rPr>
          <w:b/>
          <w:sz w:val="24"/>
          <w:szCs w:val="20"/>
        </w:rPr>
        <w:t>3. Компетенция Общего собрания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3.1. Разрабатывает и принимает проект устава в новой редакции, дополнения и изменения к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нему. Определяет перспективные направления функционирования и развития МАДОУ.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3.2. Принимает решение о необходимости заключения с администрацией МАДОУ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коллективного договора.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3.3. Принимает текст коллективного договора, вносит изменения и дополнения в</w:t>
      </w:r>
    </w:p>
    <w:p w:rsidR="00C43A55" w:rsidRPr="00C43A55" w:rsidRDefault="00C43A55" w:rsidP="00C43A55">
      <w:pPr>
        <w:ind w:left="426" w:right="-1026"/>
        <w:rPr>
          <w:sz w:val="24"/>
          <w:szCs w:val="20"/>
        </w:rPr>
      </w:pPr>
      <w:r w:rsidRPr="00C43A55">
        <w:rPr>
          <w:sz w:val="24"/>
          <w:szCs w:val="20"/>
        </w:rPr>
        <w:t>коллективный договор.</w:t>
      </w:r>
    </w:p>
    <w:p w:rsidR="00C43A55" w:rsidRPr="00C43A55" w:rsidRDefault="00C43A55" w:rsidP="00C43A55">
      <w:pPr>
        <w:ind w:left="1134" w:right="-1026"/>
        <w:rPr>
          <w:sz w:val="24"/>
          <w:szCs w:val="20"/>
        </w:rPr>
      </w:pPr>
      <w:r w:rsidRPr="00C43A55">
        <w:rPr>
          <w:sz w:val="24"/>
          <w:szCs w:val="20"/>
        </w:rPr>
        <w:t>3.4. Заслушивает отчет заведующего МАДОУ о реализации коллективного договора.</w:t>
      </w:r>
    </w:p>
    <w:p w:rsidR="007D0C40" w:rsidRDefault="007D0C40">
      <w:pPr>
        <w:pStyle w:val="a3"/>
        <w:ind w:left="119" w:right="-44" w:firstLine="0"/>
        <w:rPr>
          <w:sz w:val="20"/>
        </w:rPr>
      </w:pPr>
    </w:p>
    <w:p w:rsidR="007D0C40" w:rsidRDefault="007D0C40">
      <w:pPr>
        <w:rPr>
          <w:sz w:val="20"/>
        </w:rPr>
        <w:sectPr w:rsidR="007D0C40" w:rsidSect="002A5943">
          <w:type w:val="continuous"/>
          <w:pgSz w:w="11910" w:h="16840"/>
          <w:pgMar w:top="800" w:right="995" w:bottom="280" w:left="380" w:header="720" w:footer="720" w:gutter="0"/>
          <w:cols w:space="720"/>
        </w:sectPr>
      </w:pPr>
    </w:p>
    <w:p w:rsidR="007D0C40" w:rsidRDefault="00471425">
      <w:pPr>
        <w:pStyle w:val="a4"/>
        <w:numPr>
          <w:ilvl w:val="1"/>
          <w:numId w:val="5"/>
        </w:numPr>
        <w:tabs>
          <w:tab w:val="left" w:pos="1486"/>
        </w:tabs>
        <w:spacing w:before="73"/>
        <w:ind w:right="720" w:firstLine="708"/>
        <w:jc w:val="both"/>
        <w:rPr>
          <w:sz w:val="24"/>
        </w:rPr>
      </w:pPr>
      <w:r>
        <w:rPr>
          <w:sz w:val="24"/>
        </w:rPr>
        <w:lastRenderedPageBreak/>
        <w:t>Вносит предложения заведующему МАДОУ о внесении изменений в трудовые 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469"/>
        </w:tabs>
        <w:ind w:left="1468" w:hanging="42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10"/>
        </w:tabs>
        <w:spacing w:before="1"/>
        <w:ind w:right="715" w:firstLine="708"/>
        <w:jc w:val="both"/>
        <w:rPr>
          <w:sz w:val="24"/>
        </w:rPr>
      </w:pPr>
      <w:r>
        <w:rPr>
          <w:sz w:val="24"/>
        </w:rPr>
        <w:t>Принимает локальные нормативные акты МАДОУ, содержащие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отношения по основным вопросам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работников Учреждения, учитывается мнение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(профсоюз)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07"/>
        </w:tabs>
        <w:ind w:right="718" w:firstLine="708"/>
        <w:jc w:val="both"/>
        <w:rPr>
          <w:sz w:val="24"/>
        </w:rPr>
      </w:pPr>
      <w:r>
        <w:rPr>
          <w:sz w:val="24"/>
        </w:rPr>
        <w:t>Вносит предложения Учредителю МАДОУ по вопросам улучшения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 со</w:t>
      </w:r>
      <w:r>
        <w:rPr>
          <w:sz w:val="24"/>
        </w:rPr>
        <w:t>вершенствования трудовых отношений и условий труда работников, в том числе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работников 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67"/>
        </w:tabs>
        <w:ind w:right="719" w:firstLine="708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 комнат,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10"/>
        </w:tabs>
        <w:ind w:right="716" w:firstLine="708"/>
        <w:jc w:val="both"/>
        <w:rPr>
          <w:sz w:val="24"/>
        </w:rPr>
      </w:pPr>
      <w:r>
        <w:rPr>
          <w:sz w:val="24"/>
        </w:rPr>
        <w:t>Создает при необходимости временные и постоянные комиссии для решения 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61"/>
        </w:tabs>
        <w:spacing w:before="1"/>
        <w:ind w:right="716" w:firstLine="7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МАДОУ об их выполнении, реализует замечания и предложения работников МАДОУ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747"/>
        </w:tabs>
        <w:ind w:right="721" w:firstLine="708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98"/>
        </w:tabs>
        <w:ind w:right="719" w:firstLine="708"/>
        <w:jc w:val="both"/>
        <w:rPr>
          <w:sz w:val="24"/>
        </w:rPr>
      </w:pPr>
      <w:r>
        <w:rPr>
          <w:sz w:val="24"/>
        </w:rPr>
        <w:t>Осуществляет общественный контроль за работой администрации МАДОУ по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 безопасных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труда.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730"/>
        </w:tabs>
        <w:ind w:right="714" w:firstLine="7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и требованиями.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92"/>
        </w:tabs>
        <w:ind w:right="727" w:firstLine="708"/>
        <w:jc w:val="both"/>
        <w:rPr>
          <w:sz w:val="24"/>
        </w:rPr>
      </w:pPr>
      <w:r>
        <w:rPr>
          <w:sz w:val="24"/>
        </w:rPr>
        <w:t>Заслушивает председателя бракеражной комиссии по вопросам создания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организации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89"/>
        </w:tabs>
        <w:ind w:left="1588" w:hanging="541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99"/>
        </w:tabs>
        <w:ind w:right="719" w:firstLine="708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 мероприятий, проводимых в отношении МАДОУ; заслушивает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89"/>
        </w:tabs>
        <w:ind w:left="1588" w:hanging="541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спорам.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80"/>
        </w:tabs>
        <w:spacing w:before="1"/>
        <w:ind w:right="713" w:firstLine="708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МАДОУ 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спорах.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591"/>
        </w:tabs>
        <w:ind w:right="725" w:firstLine="708"/>
        <w:jc w:val="both"/>
        <w:rPr>
          <w:sz w:val="24"/>
        </w:rPr>
      </w:pPr>
      <w:r>
        <w:rPr>
          <w:sz w:val="24"/>
        </w:rPr>
        <w:t>Принимает решение об объявлении забастовки (в соответствии со</w:t>
      </w:r>
      <w:r>
        <w:rPr>
          <w:sz w:val="24"/>
        </w:rPr>
        <w:t xml:space="preserve"> статьей 410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Федерации).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51"/>
        </w:tabs>
        <w:ind w:right="719" w:firstLine="708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D0C40" w:rsidRDefault="00471425">
      <w:pPr>
        <w:pStyle w:val="a4"/>
        <w:numPr>
          <w:ilvl w:val="1"/>
          <w:numId w:val="5"/>
        </w:numPr>
        <w:tabs>
          <w:tab w:val="left" w:pos="1627"/>
        </w:tabs>
        <w:ind w:right="719" w:firstLine="708"/>
        <w:jc w:val="both"/>
        <w:rPr>
          <w:sz w:val="24"/>
        </w:rPr>
      </w:pPr>
      <w:r>
        <w:rPr>
          <w:sz w:val="24"/>
        </w:rPr>
        <w:t>Обсуждает вопросы состояния трудовой дисциплины в МАДОУ и мероприятия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7D0C40" w:rsidRDefault="007D0C40">
      <w:pPr>
        <w:pStyle w:val="a3"/>
        <w:spacing w:before="5"/>
        <w:ind w:left="0" w:firstLine="0"/>
      </w:pPr>
    </w:p>
    <w:p w:rsidR="007D0C40" w:rsidRDefault="00471425">
      <w:pPr>
        <w:pStyle w:val="Heading1"/>
        <w:numPr>
          <w:ilvl w:val="2"/>
          <w:numId w:val="5"/>
        </w:numPr>
        <w:tabs>
          <w:tab w:val="left" w:pos="3221"/>
        </w:tabs>
        <w:ind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</w:p>
    <w:p w:rsidR="007D0C40" w:rsidRDefault="00471425">
      <w:pPr>
        <w:pStyle w:val="a4"/>
        <w:numPr>
          <w:ilvl w:val="1"/>
          <w:numId w:val="4"/>
        </w:numPr>
        <w:tabs>
          <w:tab w:val="left" w:pos="1469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7D0C40" w:rsidRDefault="00471425">
      <w:pPr>
        <w:pStyle w:val="a4"/>
        <w:numPr>
          <w:ilvl w:val="1"/>
          <w:numId w:val="4"/>
        </w:numPr>
        <w:tabs>
          <w:tab w:val="left" w:pos="1529"/>
        </w:tabs>
        <w:ind w:left="1528" w:hanging="421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собрания:</w:t>
      </w:r>
    </w:p>
    <w:p w:rsidR="007D0C40" w:rsidRDefault="00471425">
      <w:pPr>
        <w:pStyle w:val="a4"/>
        <w:numPr>
          <w:ilvl w:val="0"/>
          <w:numId w:val="3"/>
        </w:numPr>
        <w:tabs>
          <w:tab w:val="left" w:pos="1229"/>
        </w:tabs>
        <w:ind w:left="1228" w:hanging="1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471425">
      <w:pPr>
        <w:pStyle w:val="a4"/>
        <w:numPr>
          <w:ilvl w:val="0"/>
          <w:numId w:val="3"/>
        </w:numPr>
        <w:tabs>
          <w:tab w:val="left" w:pos="1239"/>
        </w:tabs>
        <w:spacing w:before="2" w:line="237" w:lineRule="auto"/>
        <w:ind w:right="725" w:firstLine="708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8"/>
          <w:sz w:val="24"/>
        </w:rPr>
        <w:t xml:space="preserve"> </w:t>
      </w:r>
      <w:r>
        <w:rPr>
          <w:sz w:val="24"/>
        </w:rPr>
        <w:t>н</w:t>
      </w:r>
      <w:r>
        <w:rPr>
          <w:spacing w:val="4"/>
          <w:sz w:val="24"/>
        </w:rPr>
        <w:t xml:space="preserve"> </w:t>
      </w:r>
      <w:r>
        <w:rPr>
          <w:sz w:val="24"/>
        </w:rPr>
        <w:t>менее</w:t>
      </w:r>
      <w:r>
        <w:rPr>
          <w:spacing w:val="6"/>
          <w:sz w:val="24"/>
        </w:rPr>
        <w:t xml:space="preserve"> </w:t>
      </w:r>
      <w:r>
        <w:rPr>
          <w:sz w:val="24"/>
        </w:rPr>
        <w:t>чем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10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7D0C40" w:rsidRDefault="00471425">
      <w:pPr>
        <w:pStyle w:val="a4"/>
        <w:numPr>
          <w:ilvl w:val="0"/>
          <w:numId w:val="3"/>
        </w:numPr>
        <w:tabs>
          <w:tab w:val="left" w:pos="1229"/>
        </w:tabs>
        <w:spacing w:before="2"/>
        <w:ind w:left="1228" w:hanging="1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заседания;</w:t>
      </w:r>
    </w:p>
    <w:p w:rsidR="007D0C40" w:rsidRDefault="00471425">
      <w:pPr>
        <w:pStyle w:val="a4"/>
        <w:numPr>
          <w:ilvl w:val="0"/>
          <w:numId w:val="3"/>
        </w:numPr>
        <w:tabs>
          <w:tab w:val="left" w:pos="1229"/>
        </w:tabs>
        <w:ind w:left="1228" w:hanging="18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7D0C40" w:rsidRDefault="007D0C40">
      <w:pPr>
        <w:rPr>
          <w:sz w:val="24"/>
        </w:rPr>
        <w:sectPr w:rsidR="007D0C40">
          <w:pgSz w:w="11910" w:h="16840"/>
          <w:pgMar w:top="620" w:right="0" w:bottom="280" w:left="380" w:header="720" w:footer="720" w:gutter="0"/>
          <w:cols w:space="720"/>
        </w:sectPr>
      </w:pPr>
    </w:p>
    <w:p w:rsidR="007D0C40" w:rsidRDefault="007D0C40">
      <w:pPr>
        <w:pStyle w:val="a3"/>
        <w:ind w:left="0" w:firstLine="0"/>
        <w:rPr>
          <w:sz w:val="26"/>
        </w:rPr>
      </w:pPr>
    </w:p>
    <w:p w:rsidR="007D0C40" w:rsidRDefault="007D0C40">
      <w:pPr>
        <w:pStyle w:val="a3"/>
        <w:spacing w:before="4"/>
        <w:ind w:left="0" w:firstLine="0"/>
        <w:rPr>
          <w:sz w:val="28"/>
        </w:rPr>
      </w:pPr>
    </w:p>
    <w:p w:rsidR="007D0C40" w:rsidRDefault="00471425">
      <w:pPr>
        <w:pStyle w:val="a3"/>
        <w:ind w:firstLine="0"/>
      </w:pPr>
      <w:r>
        <w:rPr>
          <w:spacing w:val="-1"/>
        </w:rPr>
        <w:t>плану.</w:t>
      </w:r>
    </w:p>
    <w:p w:rsidR="007D0C40" w:rsidRDefault="00471425">
      <w:pPr>
        <w:pStyle w:val="a4"/>
        <w:numPr>
          <w:ilvl w:val="0"/>
          <w:numId w:val="2"/>
        </w:numPr>
        <w:tabs>
          <w:tab w:val="left" w:pos="189"/>
        </w:tabs>
        <w:spacing w:before="73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7D0C40" w:rsidRDefault="00471425">
      <w:pPr>
        <w:pStyle w:val="a4"/>
        <w:numPr>
          <w:ilvl w:val="1"/>
          <w:numId w:val="4"/>
        </w:numPr>
        <w:tabs>
          <w:tab w:val="left" w:pos="461"/>
        </w:tabs>
        <w:ind w:left="460" w:hanging="452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7"/>
          <w:sz w:val="24"/>
        </w:rPr>
        <w:t xml:space="preserve"> </w:t>
      </w:r>
      <w:r>
        <w:rPr>
          <w:sz w:val="24"/>
        </w:rPr>
        <w:t>МАДОУ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8"/>
          <w:sz w:val="24"/>
        </w:rPr>
        <w:t xml:space="preserve"> </w:t>
      </w:r>
      <w:r>
        <w:rPr>
          <w:sz w:val="24"/>
        </w:rPr>
        <w:t>год</w:t>
      </w:r>
    </w:p>
    <w:p w:rsidR="007D0C40" w:rsidRDefault="007D0C40">
      <w:pPr>
        <w:pStyle w:val="a3"/>
        <w:spacing w:before="1"/>
        <w:ind w:left="0" w:firstLine="0"/>
      </w:pPr>
    </w:p>
    <w:p w:rsidR="007D0C40" w:rsidRDefault="00471425">
      <w:pPr>
        <w:pStyle w:val="a4"/>
        <w:numPr>
          <w:ilvl w:val="1"/>
          <w:numId w:val="4"/>
        </w:numPr>
        <w:tabs>
          <w:tab w:val="left" w:pos="429"/>
        </w:tabs>
        <w:ind w:left="429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 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принять:</w:t>
      </w:r>
    </w:p>
    <w:p w:rsidR="007D0C40" w:rsidRDefault="00471425">
      <w:pPr>
        <w:pStyle w:val="a4"/>
        <w:numPr>
          <w:ilvl w:val="0"/>
          <w:numId w:val="2"/>
        </w:numPr>
        <w:tabs>
          <w:tab w:val="left" w:pos="189"/>
        </w:tabs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МАДОУ;</w:t>
      </w:r>
    </w:p>
    <w:p w:rsidR="007D0C40" w:rsidRDefault="00471425">
      <w:pPr>
        <w:pStyle w:val="a4"/>
        <w:numPr>
          <w:ilvl w:val="0"/>
          <w:numId w:val="2"/>
        </w:numPr>
        <w:tabs>
          <w:tab w:val="left" w:pos="189"/>
        </w:tabs>
        <w:jc w:val="left"/>
        <w:rPr>
          <w:sz w:val="24"/>
        </w:rPr>
      </w:pPr>
      <w:r>
        <w:rPr>
          <w:sz w:val="24"/>
        </w:rPr>
        <w:t>профсоюзный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МАДОУ;</w:t>
      </w:r>
    </w:p>
    <w:p w:rsidR="007D0C40" w:rsidRDefault="00471425">
      <w:pPr>
        <w:pStyle w:val="a4"/>
        <w:numPr>
          <w:ilvl w:val="0"/>
          <w:numId w:val="2"/>
        </w:numPr>
        <w:tabs>
          <w:tab w:val="left" w:pos="261"/>
        </w:tabs>
        <w:ind w:left="261" w:hanging="252"/>
        <w:jc w:val="left"/>
        <w:rPr>
          <w:sz w:val="24"/>
        </w:rPr>
      </w:pPr>
      <w:r>
        <w:rPr>
          <w:sz w:val="24"/>
        </w:rPr>
        <w:t>инициативная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68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69"/>
          <w:sz w:val="24"/>
        </w:rPr>
        <w:t xml:space="preserve"> </w:t>
      </w:r>
      <w:r>
        <w:rPr>
          <w:sz w:val="24"/>
        </w:rPr>
        <w:t>не</w:t>
      </w:r>
      <w:r>
        <w:rPr>
          <w:spacing w:val="67"/>
          <w:sz w:val="24"/>
        </w:rPr>
        <w:t xml:space="preserve"> </w:t>
      </w:r>
      <w:r>
        <w:rPr>
          <w:sz w:val="24"/>
        </w:rPr>
        <w:t>менее</w:t>
      </w:r>
      <w:r>
        <w:rPr>
          <w:spacing w:val="68"/>
          <w:sz w:val="24"/>
        </w:rPr>
        <w:t xml:space="preserve"> </w:t>
      </w:r>
      <w:r>
        <w:rPr>
          <w:sz w:val="24"/>
        </w:rPr>
        <w:t>чем</w:t>
      </w:r>
      <w:r>
        <w:rPr>
          <w:spacing w:val="68"/>
          <w:sz w:val="24"/>
        </w:rPr>
        <w:t xml:space="preserve"> </w:t>
      </w:r>
      <w:r>
        <w:rPr>
          <w:sz w:val="24"/>
        </w:rPr>
        <w:t>из</w:t>
      </w:r>
      <w:r>
        <w:rPr>
          <w:spacing w:val="70"/>
          <w:sz w:val="24"/>
        </w:rPr>
        <w:t xml:space="preserve"> </w:t>
      </w:r>
      <w:r>
        <w:rPr>
          <w:sz w:val="24"/>
        </w:rPr>
        <w:t>одной</w:t>
      </w:r>
      <w:r>
        <w:rPr>
          <w:spacing w:val="67"/>
          <w:sz w:val="24"/>
        </w:rPr>
        <w:t xml:space="preserve"> </w:t>
      </w:r>
      <w:r>
        <w:rPr>
          <w:sz w:val="24"/>
        </w:rPr>
        <w:t>трети</w:t>
      </w:r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69"/>
          <w:sz w:val="24"/>
        </w:rPr>
        <w:t xml:space="preserve"> </w:t>
      </w:r>
      <w:r>
        <w:rPr>
          <w:sz w:val="24"/>
        </w:rPr>
        <w:t>состава</w:t>
      </w:r>
    </w:p>
    <w:p w:rsidR="007D0C40" w:rsidRDefault="007D0C40">
      <w:pPr>
        <w:rPr>
          <w:sz w:val="24"/>
        </w:rPr>
        <w:sectPr w:rsidR="007D0C40">
          <w:pgSz w:w="11910" w:h="16840"/>
          <w:pgMar w:top="620" w:right="0" w:bottom="280" w:left="380" w:header="720" w:footer="720" w:gutter="0"/>
          <w:cols w:num="2" w:space="720" w:equalWidth="0">
            <w:col w:w="1000" w:space="40"/>
            <w:col w:w="10490"/>
          </w:cols>
        </w:sectPr>
      </w:pPr>
    </w:p>
    <w:p w:rsidR="007D0C40" w:rsidRDefault="00471425">
      <w:pPr>
        <w:pStyle w:val="a3"/>
        <w:ind w:firstLine="0"/>
        <w:jc w:val="both"/>
      </w:pPr>
      <w:r>
        <w:lastRenderedPageBreak/>
        <w:t>работников</w:t>
      </w:r>
      <w:r>
        <w:rPr>
          <w:spacing w:val="-2"/>
        </w:rPr>
        <w:t xml:space="preserve"> </w:t>
      </w:r>
      <w:r>
        <w:t>МАДОУ;</w:t>
      </w:r>
    </w:p>
    <w:p w:rsidR="007D0C40" w:rsidRDefault="00471425">
      <w:pPr>
        <w:pStyle w:val="a4"/>
        <w:numPr>
          <w:ilvl w:val="1"/>
          <w:numId w:val="4"/>
        </w:numPr>
        <w:tabs>
          <w:tab w:val="left" w:pos="1507"/>
        </w:tabs>
        <w:ind w:left="340" w:right="716" w:firstLine="708"/>
        <w:jc w:val="both"/>
        <w:rPr>
          <w:sz w:val="24"/>
        </w:rPr>
      </w:pPr>
      <w:r>
        <w:rPr>
          <w:sz w:val="24"/>
        </w:rPr>
        <w:t>По требованию профсоюзного комитета и (или) указанных лиц - председатель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условия.</w:t>
      </w:r>
    </w:p>
    <w:p w:rsidR="007D0C40" w:rsidRDefault="00471425">
      <w:pPr>
        <w:pStyle w:val="a3"/>
        <w:ind w:right="718" w:firstLine="60"/>
        <w:jc w:val="both"/>
      </w:pPr>
      <w:r>
        <w:t>Повестку дня Общего собрания формируют органы или лица, принявшие решение о его созыве. При</w:t>
      </w:r>
      <w:r>
        <w:rPr>
          <w:spacing w:val="-57"/>
        </w:rPr>
        <w:t xml:space="preserve"> </w:t>
      </w:r>
      <w:r>
        <w:t>этом другие органы или лица вправе вносить в повестку дня для рассмотрения Общим собранием</w:t>
      </w:r>
      <w:r>
        <w:rPr>
          <w:spacing w:val="1"/>
        </w:rPr>
        <w:t xml:space="preserve"> </w:t>
      </w:r>
      <w:r>
        <w:t>др</w:t>
      </w:r>
      <w:r>
        <w:t>угие</w:t>
      </w:r>
      <w:r>
        <w:rPr>
          <w:spacing w:val="-2"/>
        </w:rPr>
        <w:t xml:space="preserve"> </w:t>
      </w:r>
      <w:r>
        <w:t>вопросы.</w:t>
      </w:r>
    </w:p>
    <w:p w:rsidR="007D0C40" w:rsidRDefault="00471425">
      <w:pPr>
        <w:pStyle w:val="a3"/>
        <w:ind w:right="372"/>
      </w:pPr>
      <w:r>
        <w:t>4.7.</w:t>
      </w:r>
      <w:r>
        <w:rPr>
          <w:spacing w:val="36"/>
        </w:rPr>
        <w:t xml:space="preserve"> </w:t>
      </w:r>
      <w:r>
        <w:t>Органы</w:t>
      </w:r>
      <w:r>
        <w:rPr>
          <w:spacing w:val="38"/>
        </w:rPr>
        <w:t xml:space="preserve"> </w:t>
      </w:r>
      <w:r>
        <w:t>(лица),</w:t>
      </w:r>
      <w:r>
        <w:rPr>
          <w:spacing w:val="35"/>
        </w:rPr>
        <w:t xml:space="preserve"> </w:t>
      </w:r>
      <w:r>
        <w:t>созывающие</w:t>
      </w:r>
      <w:r>
        <w:rPr>
          <w:spacing w:val="35"/>
        </w:rPr>
        <w:t xml:space="preserve"> </w:t>
      </w:r>
      <w:r>
        <w:t>Общее</w:t>
      </w:r>
      <w:r>
        <w:rPr>
          <w:spacing w:val="37"/>
        </w:rPr>
        <w:t xml:space="preserve"> </w:t>
      </w:r>
      <w:r>
        <w:t>собрание,</w:t>
      </w:r>
      <w:r>
        <w:rPr>
          <w:spacing w:val="36"/>
        </w:rPr>
        <w:t xml:space="preserve"> </w:t>
      </w:r>
      <w:r>
        <w:t>совместно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председателем</w:t>
      </w:r>
      <w:r>
        <w:rPr>
          <w:spacing w:val="3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определяют:</w:t>
      </w:r>
    </w:p>
    <w:p w:rsidR="007D0C40" w:rsidRDefault="00471425">
      <w:pPr>
        <w:pStyle w:val="a4"/>
        <w:numPr>
          <w:ilvl w:val="1"/>
          <w:numId w:val="2"/>
        </w:numPr>
        <w:tabs>
          <w:tab w:val="left" w:pos="1229"/>
        </w:tabs>
        <w:spacing w:before="1"/>
        <w:ind w:left="1228" w:hanging="181"/>
        <w:jc w:val="left"/>
        <w:rPr>
          <w:sz w:val="24"/>
        </w:rPr>
      </w:pPr>
      <w:r>
        <w:rPr>
          <w:sz w:val="24"/>
        </w:rPr>
        <w:t>дату,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471425">
      <w:pPr>
        <w:pStyle w:val="a4"/>
        <w:numPr>
          <w:ilvl w:val="1"/>
          <w:numId w:val="2"/>
        </w:numPr>
        <w:tabs>
          <w:tab w:val="left" w:pos="1229"/>
        </w:tabs>
        <w:ind w:left="1228" w:hanging="1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471425">
      <w:pPr>
        <w:pStyle w:val="a4"/>
        <w:numPr>
          <w:ilvl w:val="1"/>
          <w:numId w:val="2"/>
        </w:numPr>
        <w:tabs>
          <w:tab w:val="left" w:pos="1359"/>
        </w:tabs>
        <w:ind w:right="727" w:firstLine="708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(материалов),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7D0C40" w:rsidRDefault="00471425">
      <w:pPr>
        <w:pStyle w:val="a3"/>
        <w:ind w:left="1048" w:firstLine="0"/>
      </w:pPr>
      <w:r>
        <w:t>В</w:t>
      </w:r>
      <w:r>
        <w:rPr>
          <w:spacing w:val="-6"/>
        </w:rPr>
        <w:t xml:space="preserve"> </w:t>
      </w:r>
      <w:r>
        <w:t>сообщении</w:t>
      </w:r>
      <w:r>
        <w:rPr>
          <w:spacing w:val="-3"/>
        </w:rPr>
        <w:t xml:space="preserve"> </w:t>
      </w:r>
      <w:r>
        <w:t>(объявлении)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указываются:</w:t>
      </w:r>
    </w:p>
    <w:p w:rsidR="007D0C40" w:rsidRDefault="00471425">
      <w:pPr>
        <w:pStyle w:val="a4"/>
        <w:numPr>
          <w:ilvl w:val="1"/>
          <w:numId w:val="2"/>
        </w:numPr>
        <w:tabs>
          <w:tab w:val="left" w:pos="1229"/>
        </w:tabs>
        <w:ind w:left="1228" w:hanging="181"/>
        <w:jc w:val="left"/>
        <w:rPr>
          <w:sz w:val="24"/>
        </w:rPr>
      </w:pPr>
      <w:r>
        <w:rPr>
          <w:sz w:val="24"/>
        </w:rPr>
        <w:t>дата,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471425">
      <w:pPr>
        <w:pStyle w:val="a4"/>
        <w:numPr>
          <w:ilvl w:val="1"/>
          <w:numId w:val="2"/>
        </w:numPr>
        <w:tabs>
          <w:tab w:val="left" w:pos="1229"/>
        </w:tabs>
        <w:ind w:left="1228" w:hanging="181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собрания;</w:t>
      </w:r>
    </w:p>
    <w:p w:rsidR="007D0C40" w:rsidRDefault="00471425">
      <w:pPr>
        <w:pStyle w:val="a3"/>
        <w:ind w:left="1048" w:firstLine="0"/>
      </w:pPr>
      <w:r>
        <w:t>–порядок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(материалами)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повестке</w:t>
      </w:r>
      <w:r>
        <w:rPr>
          <w:spacing w:val="-3"/>
        </w:rPr>
        <w:t xml:space="preserve"> </w:t>
      </w:r>
      <w:r>
        <w:t>дня.</w:t>
      </w:r>
    </w:p>
    <w:p w:rsidR="007D0C40" w:rsidRDefault="007D0C40">
      <w:pPr>
        <w:pStyle w:val="a3"/>
        <w:spacing w:before="4"/>
        <w:ind w:left="0" w:firstLine="0"/>
      </w:pPr>
    </w:p>
    <w:p w:rsidR="007D0C40" w:rsidRDefault="00471425">
      <w:pPr>
        <w:pStyle w:val="Heading1"/>
        <w:numPr>
          <w:ilvl w:val="2"/>
          <w:numId w:val="5"/>
        </w:numPr>
        <w:tabs>
          <w:tab w:val="left" w:pos="1289"/>
        </w:tabs>
        <w:spacing w:before="1" w:line="240" w:lineRule="auto"/>
        <w:ind w:left="1288"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7D0C40" w:rsidRDefault="007D0C40">
      <w:pPr>
        <w:pStyle w:val="a3"/>
        <w:spacing w:before="6"/>
        <w:ind w:left="0" w:firstLine="0"/>
        <w:rPr>
          <w:b/>
          <w:sz w:val="23"/>
        </w:rPr>
      </w:pPr>
    </w:p>
    <w:p w:rsidR="007D0C40" w:rsidRDefault="00471425">
      <w:pPr>
        <w:pStyle w:val="a4"/>
        <w:numPr>
          <w:ilvl w:val="3"/>
          <w:numId w:val="5"/>
        </w:numPr>
        <w:tabs>
          <w:tab w:val="left" w:pos="1505"/>
        </w:tabs>
        <w:ind w:right="720" w:firstLine="708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Общего собрания, подсчета их общего числа установления наличия кворума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74"/>
        </w:tabs>
        <w:spacing w:before="1"/>
        <w:ind w:right="725" w:firstLine="708"/>
        <w:jc w:val="both"/>
        <w:rPr>
          <w:sz w:val="24"/>
        </w:rPr>
      </w:pPr>
      <w:r>
        <w:rPr>
          <w:sz w:val="24"/>
        </w:rPr>
        <w:t>Регистрацию участников Общего собрания проводит секретарь, который докладывает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 собранию о численном составе зарегистрированных участников, наличии или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кворума.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69"/>
        </w:tabs>
        <w:ind w:right="716" w:firstLine="708"/>
        <w:jc w:val="both"/>
        <w:rPr>
          <w:sz w:val="24"/>
        </w:rPr>
      </w:pPr>
      <w:r>
        <w:rPr>
          <w:sz w:val="24"/>
        </w:rPr>
        <w:t>Общее собрание считается правомерным, если в работе принимает участие не менее 2\3 от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списочного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МАДОУ.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36"/>
        </w:tabs>
        <w:ind w:right="71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секретарю,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32"/>
        </w:tabs>
        <w:ind w:right="719" w:firstLine="708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кворум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Общего собрания. Такое Общее собрание проводится п</w:t>
      </w:r>
      <w:r>
        <w:rPr>
          <w:sz w:val="24"/>
        </w:rPr>
        <w:t>о повестке дня несостоявшегося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14"/>
        </w:tabs>
        <w:spacing w:before="1"/>
        <w:ind w:right="720" w:firstLine="708"/>
        <w:jc w:val="both"/>
        <w:rPr>
          <w:sz w:val="24"/>
        </w:rPr>
      </w:pPr>
      <w:r>
        <w:rPr>
          <w:sz w:val="24"/>
        </w:rPr>
        <w:t>По предложению председателя Общего собрания избирает счетную комиссию в составе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3 человек. Председатель открывает и закрывает Общее собрание, предоставляет слово 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счетной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36"/>
        </w:tabs>
        <w:ind w:right="721" w:firstLine="70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путем открытого голосования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простым 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22"/>
        </w:tabs>
        <w:ind w:right="724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 дня проводится тайное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56"/>
        </w:tabs>
        <w:ind w:right="719" w:firstLine="708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5 дней 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89"/>
        </w:tabs>
        <w:spacing w:line="274" w:lineRule="exact"/>
        <w:ind w:left="1588" w:hanging="541"/>
        <w:jc w:val="both"/>
        <w:rPr>
          <w:sz w:val="24"/>
        </w:rPr>
      </w:pPr>
      <w:r>
        <w:rPr>
          <w:sz w:val="24"/>
        </w:rPr>
        <w:t>Бюллетень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</w:t>
      </w:r>
      <w:r>
        <w:rPr>
          <w:sz w:val="24"/>
        </w:rPr>
        <w:t>ные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7D0C40">
      <w:pPr>
        <w:jc w:val="both"/>
        <w:rPr>
          <w:sz w:val="24"/>
        </w:rPr>
        <w:sectPr w:rsidR="007D0C40">
          <w:type w:val="continuous"/>
          <w:pgSz w:w="11910" w:h="16840"/>
          <w:pgMar w:top="800" w:right="0" w:bottom="280" w:left="380" w:header="720" w:footer="720" w:gutter="0"/>
          <w:cols w:space="720"/>
        </w:sectPr>
      </w:pPr>
    </w:p>
    <w:p w:rsidR="007D0C40" w:rsidRDefault="00471425">
      <w:pPr>
        <w:pStyle w:val="a4"/>
        <w:numPr>
          <w:ilvl w:val="0"/>
          <w:numId w:val="1"/>
        </w:numPr>
        <w:tabs>
          <w:tab w:val="left" w:pos="1433"/>
        </w:tabs>
        <w:spacing w:before="73"/>
        <w:ind w:right="718" w:firstLine="708"/>
        <w:rPr>
          <w:sz w:val="24"/>
        </w:rPr>
      </w:pPr>
      <w:r>
        <w:rPr>
          <w:sz w:val="24"/>
        </w:rPr>
        <w:lastRenderedPageBreak/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формулировками «за», «против» и «воздержался». При подсчете голосов по итогам голосования,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осуществляемом при помощи бюллетеней, учитываются и засчитываются голоса по тем вопросам,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 голосующим отмечен только один из возможных вариантов голосования. Если бюллетень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вопросов, поставленных на голосование, несоблюдение указанного выше требования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15"/>
        </w:tabs>
        <w:spacing w:before="1"/>
        <w:ind w:right="722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опечатываются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приобщаются</w:t>
      </w:r>
      <w:r>
        <w:rPr>
          <w:spacing w:val="59"/>
          <w:sz w:val="24"/>
        </w:rPr>
        <w:t xml:space="preserve"> </w:t>
      </w:r>
      <w:r>
        <w:rPr>
          <w:sz w:val="24"/>
        </w:rPr>
        <w:t>к материалам собрания, хранящимся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89"/>
        </w:tabs>
        <w:ind w:left="1588" w:hanging="541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723"/>
        </w:tabs>
        <w:ind w:right="717" w:firstLine="708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684"/>
        </w:tabs>
        <w:ind w:right="717" w:firstLine="708"/>
        <w:jc w:val="both"/>
        <w:rPr>
          <w:sz w:val="24"/>
        </w:rPr>
      </w:pPr>
      <w:r>
        <w:rPr>
          <w:sz w:val="24"/>
        </w:rPr>
        <w:t>Решения Общего собрания доводятся до сведения трудового коллектива МАДОУ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 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7D0C40" w:rsidRDefault="007D0C40">
      <w:pPr>
        <w:pStyle w:val="a3"/>
        <w:spacing w:before="5"/>
        <w:ind w:left="0" w:firstLine="0"/>
      </w:pPr>
    </w:p>
    <w:p w:rsidR="007D0C40" w:rsidRDefault="00471425">
      <w:pPr>
        <w:pStyle w:val="Heading1"/>
        <w:numPr>
          <w:ilvl w:val="2"/>
          <w:numId w:val="5"/>
        </w:numPr>
        <w:tabs>
          <w:tab w:val="left" w:pos="1289"/>
        </w:tabs>
        <w:ind w:left="1288" w:hanging="241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69"/>
        </w:tabs>
        <w:spacing w:line="274" w:lineRule="exact"/>
        <w:ind w:left="1468" w:hanging="42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ответственность: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289"/>
        </w:tabs>
        <w:ind w:right="727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487"/>
          <w:tab w:val="left" w:pos="1488"/>
        </w:tabs>
        <w:spacing w:before="1"/>
        <w:ind w:right="724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200"/>
        </w:tabs>
        <w:ind w:right="728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МАДОУ;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7D0C40" w:rsidRDefault="007D0C40">
      <w:pPr>
        <w:pStyle w:val="a3"/>
        <w:spacing w:before="5"/>
        <w:ind w:left="0" w:firstLine="0"/>
      </w:pPr>
    </w:p>
    <w:p w:rsidR="007D0C40" w:rsidRDefault="00471425">
      <w:pPr>
        <w:pStyle w:val="Heading1"/>
        <w:numPr>
          <w:ilvl w:val="2"/>
          <w:numId w:val="5"/>
        </w:numPr>
        <w:tabs>
          <w:tab w:val="left" w:pos="1349"/>
        </w:tabs>
        <w:ind w:left="1348" w:hanging="301"/>
        <w:jc w:val="left"/>
      </w:pPr>
      <w:r>
        <w:t>Делопроизводство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69"/>
        </w:tabs>
        <w:spacing w:line="274" w:lineRule="exact"/>
        <w:ind w:left="1468"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59"/>
          <w:tab w:val="left" w:pos="1560"/>
          <w:tab w:val="left" w:pos="6094"/>
        </w:tabs>
        <w:ind w:right="721" w:firstLine="708"/>
        <w:rPr>
          <w:sz w:val="24"/>
        </w:rPr>
      </w:pPr>
      <w:r>
        <w:rPr>
          <w:sz w:val="24"/>
        </w:rPr>
        <w:t>Протокол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составляется</w:t>
      </w:r>
      <w:r>
        <w:rPr>
          <w:sz w:val="24"/>
        </w:rPr>
        <w:tab/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  <w:r>
        <w:rPr>
          <w:spacing w:val="43"/>
          <w:sz w:val="24"/>
        </w:rPr>
        <w:t xml:space="preserve"> </w:t>
      </w:r>
      <w:r>
        <w:rPr>
          <w:sz w:val="24"/>
        </w:rPr>
        <w:t>дней</w:t>
      </w:r>
      <w:r>
        <w:rPr>
          <w:spacing w:val="42"/>
          <w:sz w:val="24"/>
        </w:rPr>
        <w:t xml:space="preserve"> </w:t>
      </w:r>
      <w:r>
        <w:rPr>
          <w:sz w:val="24"/>
        </w:rPr>
        <w:t>после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4"/>
          <w:sz w:val="24"/>
        </w:rPr>
        <w:t xml:space="preserve"> </w:t>
      </w:r>
      <w:r>
        <w:rPr>
          <w:sz w:val="24"/>
        </w:rPr>
        <w:t>завершения.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протоколе указываются: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выступающие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ind w:left="1187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277"/>
        </w:tabs>
        <w:ind w:right="719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«за»,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«против»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«воздержался»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голосование;</w:t>
      </w:r>
    </w:p>
    <w:p w:rsidR="007D0C40" w:rsidRDefault="00471425">
      <w:pPr>
        <w:pStyle w:val="a4"/>
        <w:numPr>
          <w:ilvl w:val="0"/>
          <w:numId w:val="1"/>
        </w:numPr>
        <w:tabs>
          <w:tab w:val="left" w:pos="1188"/>
        </w:tabs>
        <w:spacing w:before="1"/>
        <w:ind w:left="1187"/>
        <w:jc w:val="left"/>
        <w:rPr>
          <w:sz w:val="24"/>
        </w:rPr>
      </w:pPr>
      <w:r>
        <w:rPr>
          <w:sz w:val="24"/>
        </w:rPr>
        <w:t>решение.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09"/>
        </w:tabs>
        <w:ind w:left="1408" w:hanging="361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19"/>
        </w:tabs>
        <w:ind w:right="72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6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собранию, внеся 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09"/>
        </w:tabs>
        <w:ind w:left="1408" w:hanging="36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546"/>
        </w:tabs>
        <w:ind w:right="722" w:firstLine="708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МАДОУ.</w:t>
      </w:r>
    </w:p>
    <w:p w:rsidR="007D0C40" w:rsidRDefault="00471425">
      <w:pPr>
        <w:pStyle w:val="a4"/>
        <w:numPr>
          <w:ilvl w:val="3"/>
          <w:numId w:val="5"/>
        </w:numPr>
        <w:tabs>
          <w:tab w:val="left" w:pos="1421"/>
        </w:tabs>
        <w:spacing w:before="2" w:line="237" w:lineRule="auto"/>
        <w:ind w:right="720" w:firstLine="708"/>
        <w:jc w:val="both"/>
        <w:rPr>
          <w:sz w:val="24"/>
        </w:rPr>
      </w:pPr>
      <w:r>
        <w:rPr>
          <w:sz w:val="24"/>
        </w:rPr>
        <w:t>Книга протоколов Общего собрания хранится в делах МАДОУ и 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акту (при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архив).</w:t>
      </w:r>
    </w:p>
    <w:sectPr w:rsidR="007D0C40" w:rsidSect="007D0C40">
      <w:pgSz w:w="11910" w:h="16840"/>
      <w:pgMar w:top="620" w:right="0" w:bottom="280" w:left="3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425" w:rsidRDefault="00471425" w:rsidP="002A5943">
      <w:r>
        <w:separator/>
      </w:r>
    </w:p>
  </w:endnote>
  <w:endnote w:type="continuationSeparator" w:id="0">
    <w:p w:rsidR="00471425" w:rsidRDefault="00471425" w:rsidP="002A5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425" w:rsidRDefault="00471425" w:rsidP="002A5943">
      <w:r>
        <w:separator/>
      </w:r>
    </w:p>
  </w:footnote>
  <w:footnote w:type="continuationSeparator" w:id="0">
    <w:p w:rsidR="00471425" w:rsidRDefault="00471425" w:rsidP="002A5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1A4F"/>
    <w:multiLevelType w:val="multilevel"/>
    <w:tmpl w:val="E78CAA7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52EA11F8"/>
    <w:multiLevelType w:val="hybridMultilevel"/>
    <w:tmpl w:val="0240ABE0"/>
    <w:lvl w:ilvl="0" w:tplc="33EE783C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F081F6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2" w:tplc="22BE1752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3" w:tplc="1F10011C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0CE29BF6">
      <w:numFmt w:val="bullet"/>
      <w:lvlText w:val="•"/>
      <w:lvlJc w:val="left"/>
      <w:pPr>
        <w:ind w:left="4814" w:hanging="140"/>
      </w:pPr>
      <w:rPr>
        <w:rFonts w:hint="default"/>
        <w:lang w:val="ru-RU" w:eastAsia="en-US" w:bidi="ar-SA"/>
      </w:rPr>
    </w:lvl>
    <w:lvl w:ilvl="5" w:tplc="B1827788">
      <w:numFmt w:val="bullet"/>
      <w:lvlText w:val="•"/>
      <w:lvlJc w:val="left"/>
      <w:pPr>
        <w:ind w:left="5933" w:hanging="140"/>
      </w:pPr>
      <w:rPr>
        <w:rFonts w:hint="default"/>
        <w:lang w:val="ru-RU" w:eastAsia="en-US" w:bidi="ar-SA"/>
      </w:rPr>
    </w:lvl>
    <w:lvl w:ilvl="6" w:tplc="0C043D08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7" w:tplc="CEDAFF9A">
      <w:numFmt w:val="bullet"/>
      <w:lvlText w:val="•"/>
      <w:lvlJc w:val="left"/>
      <w:pPr>
        <w:ind w:left="8170" w:hanging="140"/>
      </w:pPr>
      <w:rPr>
        <w:rFonts w:hint="default"/>
        <w:lang w:val="ru-RU" w:eastAsia="en-US" w:bidi="ar-SA"/>
      </w:rPr>
    </w:lvl>
    <w:lvl w:ilvl="8" w:tplc="5186F288">
      <w:numFmt w:val="bullet"/>
      <w:lvlText w:val="•"/>
      <w:lvlJc w:val="left"/>
      <w:pPr>
        <w:ind w:left="9289" w:hanging="140"/>
      </w:pPr>
      <w:rPr>
        <w:rFonts w:hint="default"/>
        <w:lang w:val="ru-RU" w:eastAsia="en-US" w:bidi="ar-SA"/>
      </w:rPr>
    </w:lvl>
  </w:abstractNum>
  <w:abstractNum w:abstractNumId="2">
    <w:nsid w:val="569B3040"/>
    <w:multiLevelType w:val="multilevel"/>
    <w:tmpl w:val="433229C8"/>
    <w:lvl w:ilvl="0">
      <w:start w:val="4"/>
      <w:numFmt w:val="decimal"/>
      <w:lvlText w:val="%1"/>
      <w:lvlJc w:val="left"/>
      <w:pPr>
        <w:ind w:left="14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20"/>
      </w:pPr>
      <w:rPr>
        <w:rFonts w:hint="default"/>
        <w:lang w:val="ru-RU" w:eastAsia="en-US" w:bidi="ar-SA"/>
      </w:rPr>
    </w:lvl>
  </w:abstractNum>
  <w:abstractNum w:abstractNumId="3">
    <w:nsid w:val="63E80374"/>
    <w:multiLevelType w:val="multilevel"/>
    <w:tmpl w:val="27AA1868"/>
    <w:lvl w:ilvl="0">
      <w:start w:val="3"/>
      <w:numFmt w:val="decimal"/>
      <w:lvlText w:val="%1"/>
      <w:lvlJc w:val="left"/>
      <w:pPr>
        <w:ind w:left="340" w:hanging="43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4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2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4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9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1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456"/>
      </w:pPr>
      <w:rPr>
        <w:rFonts w:hint="default"/>
        <w:lang w:val="ru-RU" w:eastAsia="en-US" w:bidi="ar-SA"/>
      </w:rPr>
    </w:lvl>
  </w:abstractNum>
  <w:abstractNum w:abstractNumId="4">
    <w:nsid w:val="689A3395"/>
    <w:multiLevelType w:val="hybridMultilevel"/>
    <w:tmpl w:val="52B2EFC2"/>
    <w:lvl w:ilvl="0" w:tplc="9B8CBF30">
      <w:numFmt w:val="bullet"/>
      <w:lvlText w:val="–"/>
      <w:lvlJc w:val="left"/>
      <w:pPr>
        <w:ind w:left="3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8AB5E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2" w:tplc="9F26E3EE">
      <w:numFmt w:val="bullet"/>
      <w:lvlText w:val="•"/>
      <w:lvlJc w:val="left"/>
      <w:pPr>
        <w:ind w:left="2577" w:hanging="180"/>
      </w:pPr>
      <w:rPr>
        <w:rFonts w:hint="default"/>
        <w:lang w:val="ru-RU" w:eastAsia="en-US" w:bidi="ar-SA"/>
      </w:rPr>
    </w:lvl>
    <w:lvl w:ilvl="3" w:tplc="9DFEC192">
      <w:numFmt w:val="bullet"/>
      <w:lvlText w:val="•"/>
      <w:lvlJc w:val="left"/>
      <w:pPr>
        <w:ind w:left="3695" w:hanging="180"/>
      </w:pPr>
      <w:rPr>
        <w:rFonts w:hint="default"/>
        <w:lang w:val="ru-RU" w:eastAsia="en-US" w:bidi="ar-SA"/>
      </w:rPr>
    </w:lvl>
    <w:lvl w:ilvl="4" w:tplc="99889C64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5" w:tplc="1840D872">
      <w:numFmt w:val="bullet"/>
      <w:lvlText w:val="•"/>
      <w:lvlJc w:val="left"/>
      <w:pPr>
        <w:ind w:left="5933" w:hanging="180"/>
      </w:pPr>
      <w:rPr>
        <w:rFonts w:hint="default"/>
        <w:lang w:val="ru-RU" w:eastAsia="en-US" w:bidi="ar-SA"/>
      </w:rPr>
    </w:lvl>
    <w:lvl w:ilvl="6" w:tplc="12523C0E">
      <w:numFmt w:val="bullet"/>
      <w:lvlText w:val="•"/>
      <w:lvlJc w:val="left"/>
      <w:pPr>
        <w:ind w:left="7051" w:hanging="180"/>
      </w:pPr>
      <w:rPr>
        <w:rFonts w:hint="default"/>
        <w:lang w:val="ru-RU" w:eastAsia="en-US" w:bidi="ar-SA"/>
      </w:rPr>
    </w:lvl>
    <w:lvl w:ilvl="7" w:tplc="412CC2B8">
      <w:numFmt w:val="bullet"/>
      <w:lvlText w:val="•"/>
      <w:lvlJc w:val="left"/>
      <w:pPr>
        <w:ind w:left="8170" w:hanging="180"/>
      </w:pPr>
      <w:rPr>
        <w:rFonts w:hint="default"/>
        <w:lang w:val="ru-RU" w:eastAsia="en-US" w:bidi="ar-SA"/>
      </w:rPr>
    </w:lvl>
    <w:lvl w:ilvl="8" w:tplc="B4443062">
      <w:numFmt w:val="bullet"/>
      <w:lvlText w:val="•"/>
      <w:lvlJc w:val="left"/>
      <w:pPr>
        <w:ind w:left="9289" w:hanging="180"/>
      </w:pPr>
      <w:rPr>
        <w:rFonts w:hint="default"/>
        <w:lang w:val="ru-RU" w:eastAsia="en-US" w:bidi="ar-SA"/>
      </w:rPr>
    </w:lvl>
  </w:abstractNum>
  <w:abstractNum w:abstractNumId="5">
    <w:nsid w:val="761B4721"/>
    <w:multiLevelType w:val="hybridMultilevel"/>
    <w:tmpl w:val="DF16FB9E"/>
    <w:lvl w:ilvl="0" w:tplc="8FC0561A">
      <w:numFmt w:val="bullet"/>
      <w:lvlText w:val="–"/>
      <w:lvlJc w:val="left"/>
      <w:pPr>
        <w:ind w:left="1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644A0">
      <w:numFmt w:val="bullet"/>
      <w:lvlText w:val="–"/>
      <w:lvlJc w:val="left"/>
      <w:pPr>
        <w:ind w:left="3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96991A">
      <w:numFmt w:val="bullet"/>
      <w:lvlText w:val="•"/>
      <w:lvlJc w:val="left"/>
      <w:pPr>
        <w:ind w:left="1467" w:hanging="180"/>
      </w:pPr>
      <w:rPr>
        <w:rFonts w:hint="default"/>
        <w:lang w:val="ru-RU" w:eastAsia="en-US" w:bidi="ar-SA"/>
      </w:rPr>
    </w:lvl>
    <w:lvl w:ilvl="3" w:tplc="EB34E14C">
      <w:numFmt w:val="bullet"/>
      <w:lvlText w:val="•"/>
      <w:lvlJc w:val="left"/>
      <w:pPr>
        <w:ind w:left="2594" w:hanging="180"/>
      </w:pPr>
      <w:rPr>
        <w:rFonts w:hint="default"/>
        <w:lang w:val="ru-RU" w:eastAsia="en-US" w:bidi="ar-SA"/>
      </w:rPr>
    </w:lvl>
    <w:lvl w:ilvl="4" w:tplc="A7BC612A">
      <w:numFmt w:val="bullet"/>
      <w:lvlText w:val="•"/>
      <w:lvlJc w:val="left"/>
      <w:pPr>
        <w:ind w:left="3722" w:hanging="180"/>
      </w:pPr>
      <w:rPr>
        <w:rFonts w:hint="default"/>
        <w:lang w:val="ru-RU" w:eastAsia="en-US" w:bidi="ar-SA"/>
      </w:rPr>
    </w:lvl>
    <w:lvl w:ilvl="5" w:tplc="18FCE786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6" w:tplc="BA829C92">
      <w:numFmt w:val="bullet"/>
      <w:lvlText w:val="•"/>
      <w:lvlJc w:val="left"/>
      <w:pPr>
        <w:ind w:left="5977" w:hanging="180"/>
      </w:pPr>
      <w:rPr>
        <w:rFonts w:hint="default"/>
        <w:lang w:val="ru-RU" w:eastAsia="en-US" w:bidi="ar-SA"/>
      </w:rPr>
    </w:lvl>
    <w:lvl w:ilvl="7" w:tplc="26980B14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8" w:tplc="51C41D70">
      <w:numFmt w:val="bullet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D0C40"/>
    <w:rsid w:val="00231B96"/>
    <w:rsid w:val="002A5943"/>
    <w:rsid w:val="00471425"/>
    <w:rsid w:val="007D0C40"/>
    <w:rsid w:val="00C4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0C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0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0C40"/>
    <w:pPr>
      <w:ind w:left="340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0C40"/>
    <w:pPr>
      <w:spacing w:line="274" w:lineRule="exact"/>
      <w:ind w:left="128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0C40"/>
    <w:pPr>
      <w:ind w:left="3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D0C40"/>
  </w:style>
  <w:style w:type="paragraph" w:styleId="a5">
    <w:name w:val="Balloon Text"/>
    <w:basedOn w:val="a"/>
    <w:link w:val="a6"/>
    <w:uiPriority w:val="99"/>
    <w:semiHidden/>
    <w:unhideWhenUsed/>
    <w:rsid w:val="002A59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A59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594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A5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59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Diana</dc:creator>
  <cp:lastModifiedBy>Детсад</cp:lastModifiedBy>
  <cp:revision>3</cp:revision>
  <dcterms:created xsi:type="dcterms:W3CDTF">2022-05-16T09:40:00Z</dcterms:created>
  <dcterms:modified xsi:type="dcterms:W3CDTF">2022-05-16T09:04:00Z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